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BB069" w14:textId="6C494649" w:rsidR="006B4E88" w:rsidRDefault="00712A69"/>
    <w:p w14:paraId="3CFB2AD8" w14:textId="184F32FC" w:rsidR="0018702D" w:rsidRDefault="0018702D" w:rsidP="0018702D">
      <w:pPr>
        <w:jc w:val="center"/>
        <w:rPr>
          <w:b/>
          <w:bCs/>
        </w:rPr>
      </w:pPr>
      <w:r w:rsidRPr="0018702D">
        <w:rPr>
          <w:b/>
          <w:bCs/>
          <w:noProof/>
        </w:rPr>
        <w:drawing>
          <wp:inline distT="0" distB="0" distL="0" distR="0" wp14:anchorId="3163A1A0" wp14:editId="563C33D1">
            <wp:extent cx="2876214" cy="652410"/>
            <wp:effectExtent l="0" t="0" r="635" b="0"/>
            <wp:docPr id="11" name="Picture 10" descr="Graphical user interface, logo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81B17CCE-470F-9749-B8D8-5705DD8ABCE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Graphical user interface, logo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81B17CCE-470F-9749-B8D8-5705DD8ABCE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76214" cy="652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20F46" w14:textId="77777777" w:rsidR="0018702D" w:rsidRPr="0018702D" w:rsidRDefault="000F4630" w:rsidP="000F4630">
      <w:pPr>
        <w:rPr>
          <w:b/>
          <w:bCs/>
          <w:sz w:val="48"/>
          <w:szCs w:val="48"/>
        </w:rPr>
      </w:pPr>
      <w:r w:rsidRPr="0018702D">
        <w:rPr>
          <w:b/>
          <w:bCs/>
          <w:sz w:val="48"/>
          <w:szCs w:val="48"/>
        </w:rPr>
        <w:t xml:space="preserve">Anuario </w:t>
      </w:r>
      <w:r w:rsidR="0018702D" w:rsidRPr="0018702D">
        <w:rPr>
          <w:b/>
          <w:bCs/>
          <w:sz w:val="48"/>
          <w:szCs w:val="48"/>
        </w:rPr>
        <w:t>2022-2023</w:t>
      </w:r>
    </w:p>
    <w:p w14:paraId="6F5FC3CA" w14:textId="0E7B34D0" w:rsidR="000F4630" w:rsidRDefault="000F4630" w:rsidP="000F4630">
      <w:pPr>
        <w:rPr>
          <w:lang w:val="es-US"/>
        </w:rPr>
      </w:pPr>
      <w:r w:rsidRPr="000F4630">
        <w:rPr>
          <w:lang w:val="es-US"/>
        </w:rPr>
        <w:t>Para alcanzar el objetivo de t</w:t>
      </w:r>
      <w:r>
        <w:rPr>
          <w:lang w:val="es-US"/>
        </w:rPr>
        <w:t>ener un Anuario de FEBICHAM con información de la Federación y de sus C</w:t>
      </w:r>
      <w:r w:rsidR="0018702D">
        <w:rPr>
          <w:lang w:val="es-US"/>
        </w:rPr>
        <w:t>á</w:t>
      </w:r>
      <w:r>
        <w:rPr>
          <w:lang w:val="es-US"/>
        </w:rPr>
        <w:t>maras, es imprescindible contar con :</w:t>
      </w:r>
    </w:p>
    <w:p w14:paraId="1EBF6B89" w14:textId="62B784ED" w:rsidR="000F4630" w:rsidRDefault="000F4630" w:rsidP="000F4630">
      <w:pPr>
        <w:pStyle w:val="ListParagraph"/>
        <w:numPr>
          <w:ilvl w:val="0"/>
          <w:numId w:val="2"/>
        </w:numPr>
        <w:rPr>
          <w:lang w:val="es-US"/>
        </w:rPr>
      </w:pPr>
      <w:r>
        <w:rPr>
          <w:lang w:val="es-US"/>
        </w:rPr>
        <w:t>Un Coordinador de cada C</w:t>
      </w:r>
      <w:r w:rsidR="0018702D">
        <w:rPr>
          <w:lang w:val="es-US"/>
        </w:rPr>
        <w:t>á</w:t>
      </w:r>
      <w:r>
        <w:rPr>
          <w:lang w:val="es-US"/>
        </w:rPr>
        <w:t>mara miembro</w:t>
      </w:r>
      <w:r w:rsidR="00B310A4">
        <w:rPr>
          <w:lang w:val="es-US"/>
        </w:rPr>
        <w:t xml:space="preserve"> que facilite la interacción con FEBICHAM </w:t>
      </w:r>
      <w:r w:rsidR="0018702D">
        <w:rPr>
          <w:lang w:val="es-US"/>
        </w:rPr>
        <w:t xml:space="preserve">para lograr </w:t>
      </w:r>
      <w:r w:rsidR="00B310A4">
        <w:rPr>
          <w:lang w:val="es-US"/>
        </w:rPr>
        <w:t>todo el intercam</w:t>
      </w:r>
      <w:r w:rsidR="0018702D">
        <w:rPr>
          <w:lang w:val="es-US"/>
        </w:rPr>
        <w:t>b</w:t>
      </w:r>
      <w:r w:rsidR="00B310A4">
        <w:rPr>
          <w:lang w:val="es-US"/>
        </w:rPr>
        <w:t>io de informaci</w:t>
      </w:r>
      <w:r w:rsidR="0018702D">
        <w:rPr>
          <w:lang w:val="es-US"/>
        </w:rPr>
        <w:t>ó</w:t>
      </w:r>
      <w:r w:rsidR="00B310A4">
        <w:rPr>
          <w:lang w:val="es-US"/>
        </w:rPr>
        <w:t>n</w:t>
      </w:r>
      <w:r w:rsidR="00DF3949">
        <w:rPr>
          <w:lang w:val="es-US"/>
        </w:rPr>
        <w:t>.</w:t>
      </w:r>
    </w:p>
    <w:p w14:paraId="15D0697F" w14:textId="77777777" w:rsidR="0018702D" w:rsidRDefault="00B310A4" w:rsidP="000F4630">
      <w:pPr>
        <w:pStyle w:val="ListParagraph"/>
        <w:numPr>
          <w:ilvl w:val="0"/>
          <w:numId w:val="2"/>
        </w:numPr>
        <w:rPr>
          <w:lang w:val="es-US"/>
        </w:rPr>
      </w:pPr>
      <w:r>
        <w:rPr>
          <w:lang w:val="es-US"/>
        </w:rPr>
        <w:t xml:space="preserve">Un articulo descriptivo de cada cámara, sus autoridades, sus </w:t>
      </w:r>
      <w:r w:rsidR="0018702D">
        <w:rPr>
          <w:lang w:val="es-US"/>
        </w:rPr>
        <w:t>membresía</w:t>
      </w:r>
      <w:r>
        <w:rPr>
          <w:lang w:val="es-US"/>
        </w:rPr>
        <w:t xml:space="preserve"> y sus principales</w:t>
      </w:r>
    </w:p>
    <w:p w14:paraId="049F8A27" w14:textId="786387A6" w:rsidR="0018702D" w:rsidRDefault="0018702D" w:rsidP="0018702D">
      <w:pPr>
        <w:pStyle w:val="ListParagraph"/>
        <w:numPr>
          <w:ilvl w:val="0"/>
          <w:numId w:val="4"/>
        </w:numPr>
        <w:rPr>
          <w:lang w:val="es-US"/>
        </w:rPr>
      </w:pPr>
      <w:r>
        <w:rPr>
          <w:lang w:val="es-US"/>
        </w:rPr>
        <w:t>O</w:t>
      </w:r>
      <w:r w:rsidR="00B310A4">
        <w:rPr>
          <w:lang w:val="es-US"/>
        </w:rPr>
        <w:t xml:space="preserve">bjetivos, </w:t>
      </w:r>
    </w:p>
    <w:p w14:paraId="4E11B530" w14:textId="4E99E714" w:rsidR="0018702D" w:rsidRDefault="0018702D" w:rsidP="0018702D">
      <w:pPr>
        <w:pStyle w:val="ListParagraph"/>
        <w:numPr>
          <w:ilvl w:val="0"/>
          <w:numId w:val="4"/>
        </w:numPr>
        <w:rPr>
          <w:lang w:val="es-US"/>
        </w:rPr>
      </w:pPr>
      <w:r>
        <w:rPr>
          <w:lang w:val="es-US"/>
        </w:rPr>
        <w:t>F</w:t>
      </w:r>
      <w:r w:rsidR="00B310A4">
        <w:rPr>
          <w:lang w:val="es-US"/>
        </w:rPr>
        <w:t xml:space="preserve">unciones, </w:t>
      </w:r>
    </w:p>
    <w:p w14:paraId="59D012B5" w14:textId="4BB3F867" w:rsidR="0018702D" w:rsidRDefault="0018702D" w:rsidP="0018702D">
      <w:pPr>
        <w:pStyle w:val="ListParagraph"/>
        <w:numPr>
          <w:ilvl w:val="0"/>
          <w:numId w:val="4"/>
        </w:numPr>
        <w:rPr>
          <w:lang w:val="es-US"/>
        </w:rPr>
      </w:pPr>
      <w:r>
        <w:rPr>
          <w:lang w:val="es-US"/>
        </w:rPr>
        <w:t>L</w:t>
      </w:r>
      <w:r w:rsidR="00B310A4">
        <w:rPr>
          <w:lang w:val="es-US"/>
        </w:rPr>
        <w:t>ogros</w:t>
      </w:r>
      <w:r>
        <w:rPr>
          <w:lang w:val="es-US"/>
        </w:rPr>
        <w:t>,</w:t>
      </w:r>
      <w:r w:rsidR="00B310A4">
        <w:rPr>
          <w:lang w:val="es-US"/>
        </w:rPr>
        <w:t xml:space="preserve"> </w:t>
      </w:r>
    </w:p>
    <w:p w14:paraId="4B2030E1" w14:textId="7365AE1D" w:rsidR="000F4630" w:rsidRDefault="0018702D" w:rsidP="0018702D">
      <w:pPr>
        <w:pStyle w:val="ListParagraph"/>
        <w:numPr>
          <w:ilvl w:val="0"/>
          <w:numId w:val="4"/>
        </w:numPr>
        <w:rPr>
          <w:lang w:val="es-US"/>
        </w:rPr>
      </w:pPr>
      <w:r>
        <w:rPr>
          <w:lang w:val="es-US"/>
        </w:rPr>
        <w:t>P</w:t>
      </w:r>
      <w:r w:rsidR="00B310A4">
        <w:rPr>
          <w:lang w:val="es-US"/>
        </w:rPr>
        <w:t>lanes</w:t>
      </w:r>
    </w:p>
    <w:p w14:paraId="71227F28" w14:textId="5E4025CB" w:rsidR="00B310A4" w:rsidRDefault="00793C3C" w:rsidP="000F4630">
      <w:pPr>
        <w:pStyle w:val="ListParagraph"/>
        <w:numPr>
          <w:ilvl w:val="0"/>
          <w:numId w:val="2"/>
        </w:numPr>
        <w:rPr>
          <w:lang w:val="es-US"/>
        </w:rPr>
      </w:pPr>
      <w:r>
        <w:rPr>
          <w:lang w:val="es-US"/>
        </w:rPr>
        <w:t xml:space="preserve">Un </w:t>
      </w:r>
      <w:r w:rsidR="0018702D">
        <w:rPr>
          <w:lang w:val="es-US"/>
        </w:rPr>
        <w:t>artículo</w:t>
      </w:r>
      <w:r>
        <w:rPr>
          <w:lang w:val="es-US"/>
        </w:rPr>
        <w:t xml:space="preserve"> descriptivo de la Comunidad de negocios de ese país como asimismo las oportunidades de negocios que el Consulado visualiza para los mercados representados por las C</w:t>
      </w:r>
      <w:r w:rsidR="0018702D">
        <w:rPr>
          <w:lang w:val="es-US"/>
        </w:rPr>
        <w:t>á</w:t>
      </w:r>
      <w:r>
        <w:rPr>
          <w:lang w:val="es-US"/>
        </w:rPr>
        <w:t>maras de FEBICHAM</w:t>
      </w:r>
    </w:p>
    <w:p w14:paraId="7CAD4C52" w14:textId="3B2A57AC" w:rsidR="00793C3C" w:rsidRPr="0018702D" w:rsidRDefault="00793C3C" w:rsidP="000F4630">
      <w:pPr>
        <w:pStyle w:val="ListParagraph"/>
        <w:numPr>
          <w:ilvl w:val="0"/>
          <w:numId w:val="2"/>
        </w:numPr>
        <w:rPr>
          <w:b/>
          <w:bCs/>
          <w:sz w:val="36"/>
          <w:szCs w:val="36"/>
          <w:lang w:val="es-US"/>
        </w:rPr>
      </w:pPr>
      <w:r>
        <w:rPr>
          <w:lang w:val="es-US"/>
        </w:rPr>
        <w:t xml:space="preserve">Apoyo al financiamiento del Anuario consiguiendo que se </w:t>
      </w:r>
      <w:r w:rsidR="00DD5C4C">
        <w:rPr>
          <w:lang w:val="es-US"/>
        </w:rPr>
        <w:t xml:space="preserve">concreten si es posible </w:t>
      </w:r>
      <w:r>
        <w:rPr>
          <w:lang w:val="es-US"/>
        </w:rPr>
        <w:t xml:space="preserve"> 1 o 2 avisos en e</w:t>
      </w:r>
      <w:r w:rsidR="00E62410">
        <w:rPr>
          <w:lang w:val="es-US"/>
        </w:rPr>
        <w:t xml:space="preserve">l Anuario por un valor de </w:t>
      </w:r>
      <w:r w:rsidR="00E62410" w:rsidRPr="0018702D">
        <w:rPr>
          <w:b/>
          <w:bCs/>
          <w:sz w:val="36"/>
          <w:szCs w:val="36"/>
          <w:lang w:val="es-US"/>
        </w:rPr>
        <w:t>$</w:t>
      </w:r>
      <w:r w:rsidR="0018702D" w:rsidRPr="0018702D">
        <w:rPr>
          <w:b/>
          <w:bCs/>
          <w:sz w:val="36"/>
          <w:szCs w:val="36"/>
          <w:lang w:val="es-US"/>
        </w:rPr>
        <w:t>2.000</w:t>
      </w:r>
      <w:r w:rsidR="00DD5C4C">
        <w:rPr>
          <w:b/>
          <w:bCs/>
          <w:sz w:val="36"/>
          <w:szCs w:val="36"/>
          <w:lang w:val="es-US"/>
        </w:rPr>
        <w:t xml:space="preserve"> </w:t>
      </w:r>
      <w:r w:rsidR="00DD5C4C">
        <w:rPr>
          <w:lang w:val="es-US"/>
        </w:rPr>
        <w:t>cada uno</w:t>
      </w:r>
      <w:r w:rsidR="00712A69">
        <w:rPr>
          <w:lang w:val="es-US"/>
        </w:rPr>
        <w:t>.</w:t>
      </w:r>
    </w:p>
    <w:p w14:paraId="07BA2200" w14:textId="23A2EC86" w:rsidR="00E62410" w:rsidRPr="00FC42BB" w:rsidRDefault="0018702D" w:rsidP="00E62410">
      <w:pPr>
        <w:rPr>
          <w:b/>
          <w:bCs/>
          <w:lang w:val="es-US"/>
        </w:rPr>
      </w:pPr>
      <w:r>
        <w:rPr>
          <w:b/>
          <w:bCs/>
          <w:lang w:val="es-US"/>
        </w:rPr>
        <w:t xml:space="preserve">Principales </w:t>
      </w:r>
      <w:r w:rsidR="00E62410" w:rsidRPr="00FC42BB">
        <w:rPr>
          <w:b/>
          <w:bCs/>
          <w:lang w:val="es-US"/>
        </w:rPr>
        <w:t>Características del Anuario</w:t>
      </w:r>
    </w:p>
    <w:p w14:paraId="64AA4A06" w14:textId="7BFF3D1F" w:rsidR="00E62410" w:rsidRDefault="00E62410" w:rsidP="00FC42BB">
      <w:pPr>
        <w:pStyle w:val="ListParagraph"/>
        <w:numPr>
          <w:ilvl w:val="0"/>
          <w:numId w:val="3"/>
        </w:numPr>
        <w:rPr>
          <w:lang w:val="es-US"/>
        </w:rPr>
      </w:pPr>
      <w:r w:rsidRPr="00FC42BB">
        <w:rPr>
          <w:lang w:val="es-US"/>
        </w:rPr>
        <w:t>El Anuario tendría un mínimo de 70 p</w:t>
      </w:r>
      <w:r w:rsidR="0018702D">
        <w:rPr>
          <w:lang w:val="es-US"/>
        </w:rPr>
        <w:t>á</w:t>
      </w:r>
      <w:r w:rsidRPr="00FC42BB">
        <w:rPr>
          <w:lang w:val="es-US"/>
        </w:rPr>
        <w:t xml:space="preserve">ginas en formato de alta calidad y </w:t>
      </w:r>
      <w:r w:rsidR="00FC42BB" w:rsidRPr="00FC42BB">
        <w:rPr>
          <w:lang w:val="es-US"/>
        </w:rPr>
        <w:t>resolución</w:t>
      </w:r>
    </w:p>
    <w:p w14:paraId="5BF4D798" w14:textId="1D59FB48" w:rsidR="00FC42BB" w:rsidRDefault="00FC42BB" w:rsidP="00FC42BB">
      <w:pPr>
        <w:pStyle w:val="ListParagraph"/>
        <w:numPr>
          <w:ilvl w:val="0"/>
          <w:numId w:val="3"/>
        </w:numPr>
        <w:rPr>
          <w:lang w:val="es-US"/>
        </w:rPr>
      </w:pPr>
      <w:r>
        <w:rPr>
          <w:lang w:val="es-US"/>
        </w:rPr>
        <w:t>Iría en versión impresa y digital</w:t>
      </w:r>
    </w:p>
    <w:p w14:paraId="2009CC7B" w14:textId="0AA87E28" w:rsidR="00FC42BB" w:rsidRPr="00FC42BB" w:rsidRDefault="00FC42BB" w:rsidP="00FC42BB">
      <w:pPr>
        <w:pStyle w:val="ListParagraph"/>
        <w:numPr>
          <w:ilvl w:val="0"/>
          <w:numId w:val="3"/>
        </w:numPr>
        <w:rPr>
          <w:lang w:val="es-US"/>
        </w:rPr>
      </w:pPr>
      <w:r>
        <w:rPr>
          <w:lang w:val="es-US"/>
        </w:rPr>
        <w:t xml:space="preserve">Estaría complementado por un video de 5 minutos, en que el primer minuto </w:t>
      </w:r>
      <w:r w:rsidR="0018702D">
        <w:rPr>
          <w:lang w:val="es-US"/>
        </w:rPr>
        <w:t>sería</w:t>
      </w:r>
      <w:r>
        <w:rPr>
          <w:lang w:val="es-US"/>
        </w:rPr>
        <w:t xml:space="preserve"> un contenido personalizado para cada C</w:t>
      </w:r>
      <w:r w:rsidR="0018702D">
        <w:rPr>
          <w:lang w:val="es-US"/>
        </w:rPr>
        <w:t>á</w:t>
      </w:r>
      <w:r>
        <w:rPr>
          <w:lang w:val="es-US"/>
        </w:rPr>
        <w:t>mara</w:t>
      </w:r>
    </w:p>
    <w:sectPr w:rsidR="00FC42BB" w:rsidRPr="00FC4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04FA0"/>
    <w:multiLevelType w:val="hybridMultilevel"/>
    <w:tmpl w:val="6838B7B0"/>
    <w:lvl w:ilvl="0" w:tplc="1214DC14">
      <w:start w:val="1"/>
      <w:numFmt w:val="lowerRoman"/>
      <w:lvlText w:val="%1)"/>
      <w:lvlJc w:val="left"/>
      <w:pPr>
        <w:ind w:left="1485" w:hanging="72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45" w:hanging="360"/>
      </w:pPr>
    </w:lvl>
    <w:lvl w:ilvl="2" w:tplc="2C0A001B" w:tentative="1">
      <w:start w:val="1"/>
      <w:numFmt w:val="lowerRoman"/>
      <w:lvlText w:val="%3."/>
      <w:lvlJc w:val="right"/>
      <w:pPr>
        <w:ind w:left="2565" w:hanging="180"/>
      </w:pPr>
    </w:lvl>
    <w:lvl w:ilvl="3" w:tplc="2C0A000F" w:tentative="1">
      <w:start w:val="1"/>
      <w:numFmt w:val="decimal"/>
      <w:lvlText w:val="%4."/>
      <w:lvlJc w:val="left"/>
      <w:pPr>
        <w:ind w:left="3285" w:hanging="360"/>
      </w:pPr>
    </w:lvl>
    <w:lvl w:ilvl="4" w:tplc="2C0A0019" w:tentative="1">
      <w:start w:val="1"/>
      <w:numFmt w:val="lowerLetter"/>
      <w:lvlText w:val="%5."/>
      <w:lvlJc w:val="left"/>
      <w:pPr>
        <w:ind w:left="4005" w:hanging="360"/>
      </w:pPr>
    </w:lvl>
    <w:lvl w:ilvl="5" w:tplc="2C0A001B" w:tentative="1">
      <w:start w:val="1"/>
      <w:numFmt w:val="lowerRoman"/>
      <w:lvlText w:val="%6."/>
      <w:lvlJc w:val="right"/>
      <w:pPr>
        <w:ind w:left="4725" w:hanging="180"/>
      </w:pPr>
    </w:lvl>
    <w:lvl w:ilvl="6" w:tplc="2C0A000F" w:tentative="1">
      <w:start w:val="1"/>
      <w:numFmt w:val="decimal"/>
      <w:lvlText w:val="%7."/>
      <w:lvlJc w:val="left"/>
      <w:pPr>
        <w:ind w:left="5445" w:hanging="360"/>
      </w:pPr>
    </w:lvl>
    <w:lvl w:ilvl="7" w:tplc="2C0A0019" w:tentative="1">
      <w:start w:val="1"/>
      <w:numFmt w:val="lowerLetter"/>
      <w:lvlText w:val="%8."/>
      <w:lvlJc w:val="left"/>
      <w:pPr>
        <w:ind w:left="6165" w:hanging="360"/>
      </w:pPr>
    </w:lvl>
    <w:lvl w:ilvl="8" w:tplc="2C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308C31CC"/>
    <w:multiLevelType w:val="hybridMultilevel"/>
    <w:tmpl w:val="381CD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CA6075"/>
    <w:multiLevelType w:val="hybridMultilevel"/>
    <w:tmpl w:val="8B942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158B1"/>
    <w:multiLevelType w:val="hybridMultilevel"/>
    <w:tmpl w:val="91DAC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630"/>
    <w:rsid w:val="000F4630"/>
    <w:rsid w:val="0018702D"/>
    <w:rsid w:val="00454729"/>
    <w:rsid w:val="00712A69"/>
    <w:rsid w:val="00793C3C"/>
    <w:rsid w:val="0082564A"/>
    <w:rsid w:val="00A73CAE"/>
    <w:rsid w:val="00B310A4"/>
    <w:rsid w:val="00DD5C4C"/>
    <w:rsid w:val="00DF3949"/>
    <w:rsid w:val="00E62410"/>
    <w:rsid w:val="00FC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4E31E"/>
  <w15:chartTrackingRefBased/>
  <w15:docId w15:val="{B8970441-D11A-4F7D-A47D-CAD8E172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Sepulveda</dc:creator>
  <cp:keywords/>
  <dc:description/>
  <cp:lastModifiedBy>Jose Barletta</cp:lastModifiedBy>
  <cp:revision>3</cp:revision>
  <dcterms:created xsi:type="dcterms:W3CDTF">2022-03-24T14:40:00Z</dcterms:created>
  <dcterms:modified xsi:type="dcterms:W3CDTF">2022-03-24T14:40:00Z</dcterms:modified>
</cp:coreProperties>
</file>